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12" w:rsidRPr="00E400BC" w:rsidRDefault="004760D0" w:rsidP="00E400BC">
      <w:pPr>
        <w:tabs>
          <w:tab w:val="left" w:pos="1020"/>
        </w:tabs>
        <w:spacing w:after="0" w:line="240" w:lineRule="auto"/>
        <w:ind w:left="-709" w:right="-142"/>
        <w:contextualSpacing/>
        <w:rPr>
          <w:b/>
          <w:i/>
          <w:color w:val="0070C0"/>
          <w:sz w:val="96"/>
          <w:szCs w:val="96"/>
        </w:rPr>
      </w:pPr>
      <w:bookmarkStart w:id="0" w:name="_GoBack"/>
      <w:bookmarkEnd w:id="0"/>
      <w:r w:rsidRPr="00E400BC">
        <w:rPr>
          <w:b/>
          <w:i/>
          <w:color w:val="0070C0"/>
          <w:sz w:val="96"/>
          <w:szCs w:val="96"/>
        </w:rPr>
        <w:t>VOUS AIDEZ UN</w:t>
      </w:r>
      <w:r w:rsidR="009B3A97" w:rsidRPr="00E400BC">
        <w:rPr>
          <w:b/>
          <w:i/>
          <w:color w:val="0070C0"/>
          <w:sz w:val="96"/>
          <w:szCs w:val="96"/>
        </w:rPr>
        <w:t xml:space="preserve"> PROCHE DEPENDANT</w:t>
      </w:r>
    </w:p>
    <w:p w:rsidR="009B3A97" w:rsidRDefault="009B3A97" w:rsidP="00935512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760D0" w:rsidRPr="00A42AA2" w:rsidRDefault="009B3A97" w:rsidP="004760D0">
      <w:pPr>
        <w:spacing w:after="0" w:line="240" w:lineRule="auto"/>
        <w:contextualSpacing/>
        <w:jc w:val="center"/>
        <w:rPr>
          <w:b/>
          <w:color w:val="E36C0A"/>
          <w:sz w:val="80"/>
          <w:szCs w:val="80"/>
        </w:rPr>
      </w:pPr>
      <w:r w:rsidRPr="00A42AA2">
        <w:rPr>
          <w:b/>
          <w:color w:val="E36C0A"/>
          <w:sz w:val="80"/>
          <w:szCs w:val="80"/>
        </w:rPr>
        <w:t>L’</w:t>
      </w:r>
      <w:r w:rsidR="004760D0" w:rsidRPr="00A42AA2">
        <w:rPr>
          <w:b/>
          <w:color w:val="E36C0A"/>
          <w:sz w:val="80"/>
          <w:szCs w:val="80"/>
        </w:rPr>
        <w:t>APF</w:t>
      </w:r>
      <w:r w:rsidRPr="00A42AA2">
        <w:rPr>
          <w:b/>
          <w:color w:val="E36C0A"/>
          <w:sz w:val="80"/>
          <w:szCs w:val="80"/>
        </w:rPr>
        <w:t xml:space="preserve"> vous </w:t>
      </w:r>
      <w:r w:rsidR="004760D0" w:rsidRPr="00A42AA2">
        <w:rPr>
          <w:b/>
          <w:color w:val="E36C0A"/>
          <w:sz w:val="80"/>
          <w:szCs w:val="80"/>
        </w:rPr>
        <w:t xml:space="preserve">invite à participer à </w:t>
      </w:r>
      <w:r w:rsidR="004760D0" w:rsidRPr="00A42AA2">
        <w:rPr>
          <w:b/>
          <w:color w:val="E36C0A" w:themeColor="accent6" w:themeShade="BF"/>
          <w:sz w:val="80"/>
          <w:szCs w:val="80"/>
        </w:rPr>
        <w:t>4 ateliers</w:t>
      </w:r>
    </w:p>
    <w:p w:rsidR="00A8378D" w:rsidRPr="00A42AA2" w:rsidRDefault="004760D0" w:rsidP="004760D0">
      <w:pPr>
        <w:spacing w:after="0" w:line="240" w:lineRule="auto"/>
        <w:contextualSpacing/>
        <w:jc w:val="center"/>
        <w:rPr>
          <w:b/>
          <w:sz w:val="80"/>
          <w:szCs w:val="80"/>
        </w:rPr>
      </w:pPr>
      <w:r w:rsidRPr="00A42AA2">
        <w:rPr>
          <w:b/>
          <w:sz w:val="80"/>
          <w:szCs w:val="80"/>
        </w:rPr>
        <w:t>A l</w:t>
      </w:r>
      <w:r w:rsidR="00A8378D" w:rsidRPr="00A42AA2">
        <w:rPr>
          <w:b/>
          <w:sz w:val="80"/>
          <w:szCs w:val="80"/>
        </w:rPr>
        <w:t>a Maison des Associations des Mé</w:t>
      </w:r>
      <w:r w:rsidRPr="00A42AA2">
        <w:rPr>
          <w:b/>
          <w:sz w:val="80"/>
          <w:szCs w:val="80"/>
        </w:rPr>
        <w:t xml:space="preserve">es </w:t>
      </w:r>
    </w:p>
    <w:p w:rsidR="00935512" w:rsidRPr="00A42AA2" w:rsidRDefault="004760D0" w:rsidP="004760D0">
      <w:pPr>
        <w:spacing w:after="0" w:line="240" w:lineRule="auto"/>
        <w:contextualSpacing/>
        <w:jc w:val="center"/>
        <w:rPr>
          <w:b/>
          <w:sz w:val="80"/>
          <w:szCs w:val="80"/>
        </w:rPr>
      </w:pPr>
      <w:r w:rsidRPr="00A42AA2">
        <w:rPr>
          <w:b/>
          <w:sz w:val="80"/>
          <w:szCs w:val="80"/>
        </w:rPr>
        <w:t>de 13h30 à 16h30</w:t>
      </w:r>
    </w:p>
    <w:p w:rsidR="00994FAF" w:rsidRPr="00E400BC" w:rsidRDefault="00994FAF" w:rsidP="004760D0">
      <w:pPr>
        <w:spacing w:after="0" w:line="240" w:lineRule="auto"/>
        <w:contextualSpacing/>
        <w:jc w:val="center"/>
        <w:rPr>
          <w:color w:val="0070C0"/>
          <w:sz w:val="56"/>
          <w:szCs w:val="56"/>
        </w:rPr>
      </w:pPr>
    </w:p>
    <w:p w:rsidR="009B3A97" w:rsidRPr="00A42AA2" w:rsidRDefault="00935512" w:rsidP="009B3A97">
      <w:pPr>
        <w:spacing w:after="0" w:line="240" w:lineRule="auto"/>
        <w:jc w:val="both"/>
        <w:rPr>
          <w:b/>
          <w:color w:val="FF0000"/>
          <w:sz w:val="64"/>
          <w:szCs w:val="64"/>
        </w:rPr>
      </w:pPr>
      <w:r w:rsidRPr="00A42AA2">
        <w:rPr>
          <w:b/>
          <w:color w:val="0070C0"/>
          <w:sz w:val="64"/>
          <w:szCs w:val="64"/>
        </w:rPr>
        <w:t>ACCES AUX DROITS DE L’AIDANT FAMILIAL</w:t>
      </w:r>
      <w:r w:rsidRPr="00A42AA2">
        <w:rPr>
          <w:color w:val="0070C0"/>
          <w:sz w:val="64"/>
          <w:szCs w:val="64"/>
        </w:rPr>
        <w:t> :</w:t>
      </w:r>
      <w:r w:rsidRPr="00A42AA2">
        <w:rPr>
          <w:sz w:val="64"/>
          <w:szCs w:val="64"/>
        </w:rPr>
        <w:t xml:space="preserve"> </w:t>
      </w:r>
      <w:r w:rsidR="008322BE" w:rsidRPr="00A42AA2">
        <w:rPr>
          <w:b/>
          <w:color w:val="FF0000"/>
          <w:sz w:val="64"/>
          <w:szCs w:val="64"/>
        </w:rPr>
        <w:t xml:space="preserve">le </w:t>
      </w:r>
      <w:r w:rsidR="009B3A97" w:rsidRPr="00A42AA2">
        <w:rPr>
          <w:b/>
          <w:color w:val="FF0000"/>
          <w:sz w:val="64"/>
          <w:szCs w:val="64"/>
        </w:rPr>
        <w:t>2 juin</w:t>
      </w:r>
    </w:p>
    <w:p w:rsidR="00935512" w:rsidRPr="00A42AA2" w:rsidRDefault="00935512" w:rsidP="009B3A97">
      <w:pPr>
        <w:spacing w:after="0" w:line="240" w:lineRule="auto"/>
        <w:jc w:val="both"/>
        <w:rPr>
          <w:b/>
          <w:i/>
          <w:sz w:val="64"/>
          <w:szCs w:val="64"/>
        </w:rPr>
      </w:pPr>
      <w:r w:rsidRPr="00A42AA2">
        <w:rPr>
          <w:i/>
          <w:sz w:val="64"/>
          <w:szCs w:val="64"/>
        </w:rPr>
        <w:t>Connaître ses droits et ses enjeux en tant qu’aidant</w:t>
      </w:r>
    </w:p>
    <w:p w:rsidR="00935512" w:rsidRPr="00F67BC6" w:rsidRDefault="00935512" w:rsidP="00935512">
      <w:pPr>
        <w:pStyle w:val="Paragraphedeliste"/>
        <w:spacing w:after="0" w:line="240" w:lineRule="auto"/>
        <w:jc w:val="both"/>
        <w:rPr>
          <w:b/>
          <w:sz w:val="36"/>
          <w:szCs w:val="36"/>
        </w:rPr>
      </w:pPr>
    </w:p>
    <w:p w:rsidR="00935512" w:rsidRDefault="00935512" w:rsidP="009B3A97">
      <w:pPr>
        <w:spacing w:after="0" w:line="240" w:lineRule="auto"/>
        <w:jc w:val="both"/>
        <w:rPr>
          <w:b/>
          <w:color w:val="FF0000"/>
          <w:sz w:val="64"/>
          <w:szCs w:val="64"/>
        </w:rPr>
      </w:pPr>
      <w:r w:rsidRPr="00A42AA2">
        <w:rPr>
          <w:b/>
          <w:color w:val="0070C0"/>
          <w:sz w:val="64"/>
          <w:szCs w:val="64"/>
        </w:rPr>
        <w:t>MESURES DE PROTECTION JURIDIQUE :</w:t>
      </w:r>
      <w:r w:rsidR="009B3A97" w:rsidRPr="00A42AA2">
        <w:rPr>
          <w:b/>
          <w:color w:val="FF0000"/>
          <w:sz w:val="64"/>
          <w:szCs w:val="64"/>
        </w:rPr>
        <w:t xml:space="preserve"> </w:t>
      </w:r>
      <w:r w:rsidR="008322BE" w:rsidRPr="00A42AA2">
        <w:rPr>
          <w:b/>
          <w:color w:val="FF0000"/>
          <w:sz w:val="64"/>
          <w:szCs w:val="64"/>
        </w:rPr>
        <w:t xml:space="preserve">le </w:t>
      </w:r>
      <w:r w:rsidR="009B3A97" w:rsidRPr="00A42AA2">
        <w:rPr>
          <w:b/>
          <w:color w:val="FF0000"/>
          <w:sz w:val="64"/>
          <w:szCs w:val="64"/>
        </w:rPr>
        <w:t>23 juin</w:t>
      </w:r>
    </w:p>
    <w:p w:rsidR="00935512" w:rsidRPr="00E400BC" w:rsidRDefault="006B2070" w:rsidP="00E400BC">
      <w:pPr>
        <w:tabs>
          <w:tab w:val="left" w:pos="3686"/>
        </w:tabs>
        <w:spacing w:after="0" w:line="240" w:lineRule="auto"/>
        <w:jc w:val="both"/>
        <w:rPr>
          <w:b/>
          <w:color w:val="FF0000"/>
          <w:sz w:val="64"/>
          <w:szCs w:val="64"/>
        </w:rPr>
      </w:pPr>
      <w:r>
        <w:rPr>
          <w:b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151765</wp:posOffset>
                </wp:positionV>
                <wp:extent cx="7303770" cy="1419225"/>
                <wp:effectExtent l="11430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377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0BC" w:rsidRDefault="00E400BC" w:rsidP="00E400BC">
                            <w:pPr>
                              <w:tabs>
                                <w:tab w:val="left" w:pos="3686"/>
                              </w:tabs>
                              <w:spacing w:after="0" w:line="240" w:lineRule="auto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 w:rsidRPr="00A42AA2">
                              <w:rPr>
                                <w:i/>
                                <w:sz w:val="64"/>
                                <w:szCs w:val="64"/>
                              </w:rPr>
                              <w:t>En partenariat avec l’UDAF</w:t>
                            </w:r>
                          </w:p>
                          <w:p w:rsidR="00E400BC" w:rsidRPr="00A42AA2" w:rsidRDefault="00E400BC" w:rsidP="00E400BC">
                            <w:pPr>
                              <w:tabs>
                                <w:tab w:val="left" w:pos="3686"/>
                              </w:tabs>
                              <w:spacing w:after="0" w:line="240" w:lineRule="auto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>P</w:t>
                            </w:r>
                            <w:r w:rsidRPr="00A42AA2">
                              <w:rPr>
                                <w:i/>
                                <w:sz w:val="64"/>
                                <w:szCs w:val="64"/>
                              </w:rPr>
                              <w:t>our appréhender et anticiper l’avenir</w:t>
                            </w:r>
                          </w:p>
                          <w:p w:rsidR="00E400BC" w:rsidRDefault="00E40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6.3pt;margin-top:11.95pt;width:575.1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" fillcolor="white [3212]" strokecolor="white [3212]">
                <v:textbox>
                  <w:txbxContent>
                    <w:p w:rsidR="00E400BC" w:rsidRDefault="00E400BC" w:rsidP="00E400BC">
                      <w:pPr>
                        <w:tabs>
                          <w:tab w:val="left" w:pos="3686"/>
                        </w:tabs>
                        <w:spacing w:after="0" w:line="240" w:lineRule="auto"/>
                        <w:rPr>
                          <w:i/>
                          <w:sz w:val="64"/>
                          <w:szCs w:val="64"/>
                        </w:rPr>
                      </w:pPr>
                      <w:r w:rsidRPr="00A42AA2">
                        <w:rPr>
                          <w:i/>
                          <w:sz w:val="64"/>
                          <w:szCs w:val="64"/>
                        </w:rPr>
                        <w:t>En partenariat avec l’UDAF</w:t>
                      </w:r>
                    </w:p>
                    <w:p w:rsidR="00E400BC" w:rsidRPr="00A42AA2" w:rsidRDefault="00E400BC" w:rsidP="00E400BC">
                      <w:pPr>
                        <w:tabs>
                          <w:tab w:val="left" w:pos="3686"/>
                        </w:tabs>
                        <w:spacing w:after="0" w:line="240" w:lineRule="auto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>P</w:t>
                      </w:r>
                      <w:r w:rsidRPr="00A42AA2">
                        <w:rPr>
                          <w:i/>
                          <w:sz w:val="64"/>
                          <w:szCs w:val="64"/>
                        </w:rPr>
                        <w:t>our appréhender et anticiper l’avenir</w:t>
                      </w:r>
                    </w:p>
                    <w:p w:rsidR="00E400BC" w:rsidRDefault="00E400BC"/>
                  </w:txbxContent>
                </v:textbox>
              </v:shape>
            </w:pict>
          </mc:Fallback>
        </mc:AlternateContent>
      </w:r>
      <w:r w:rsidR="00E400BC" w:rsidRPr="00E400BC">
        <w:rPr>
          <w:i/>
          <w:noProof/>
          <w:sz w:val="64"/>
          <w:szCs w:val="64"/>
        </w:rPr>
        <w:drawing>
          <wp:inline distT="0" distB="0" distL="0" distR="0">
            <wp:extent cx="1971675" cy="1971675"/>
            <wp:effectExtent l="19050" t="0" r="9525" b="0"/>
            <wp:docPr id="18" name="il_fi" descr="http://monblogtravail6.files.wordpress.com/2011/10/avoc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nblogtravail6.files.wordpress.com/2011/10/avoca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102" cy="197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0BC">
        <w:rPr>
          <w:b/>
          <w:color w:val="FF0000"/>
          <w:sz w:val="64"/>
          <w:szCs w:val="64"/>
        </w:rPr>
        <w:tab/>
      </w:r>
    </w:p>
    <w:p w:rsidR="00F67BC6" w:rsidRPr="00F67BC6" w:rsidRDefault="00F67BC6" w:rsidP="009B3A97">
      <w:pPr>
        <w:spacing w:after="0" w:line="240" w:lineRule="auto"/>
        <w:jc w:val="both"/>
        <w:rPr>
          <w:b/>
          <w:color w:val="0070C0"/>
          <w:sz w:val="24"/>
          <w:szCs w:val="24"/>
        </w:rPr>
      </w:pPr>
    </w:p>
    <w:p w:rsidR="00935512" w:rsidRPr="00A42AA2" w:rsidRDefault="00935512" w:rsidP="009B3A97">
      <w:pPr>
        <w:spacing w:after="0" w:line="240" w:lineRule="auto"/>
        <w:jc w:val="both"/>
        <w:rPr>
          <w:color w:val="FF0000"/>
          <w:sz w:val="64"/>
          <w:szCs w:val="64"/>
        </w:rPr>
      </w:pPr>
      <w:r w:rsidRPr="00A42AA2">
        <w:rPr>
          <w:b/>
          <w:color w:val="0070C0"/>
          <w:sz w:val="64"/>
          <w:szCs w:val="64"/>
        </w:rPr>
        <w:t>LES BONS GESTES POUR TOUS</w:t>
      </w:r>
      <w:r w:rsidR="00CE12A2" w:rsidRPr="00A42AA2">
        <w:rPr>
          <w:b/>
          <w:color w:val="0070C0"/>
          <w:sz w:val="64"/>
          <w:szCs w:val="64"/>
        </w:rPr>
        <w:t> :</w:t>
      </w:r>
      <w:r w:rsidR="009B3A97" w:rsidRPr="00A42AA2">
        <w:rPr>
          <w:b/>
          <w:sz w:val="64"/>
          <w:szCs w:val="64"/>
        </w:rPr>
        <w:t xml:space="preserve"> </w:t>
      </w:r>
      <w:r w:rsidR="009B3A97" w:rsidRPr="00A42AA2">
        <w:rPr>
          <w:b/>
          <w:color w:val="FF0000"/>
          <w:sz w:val="64"/>
          <w:szCs w:val="64"/>
        </w:rPr>
        <w:t>L</w:t>
      </w:r>
      <w:r w:rsidR="008322BE" w:rsidRPr="00A42AA2">
        <w:rPr>
          <w:b/>
          <w:color w:val="FF0000"/>
          <w:sz w:val="64"/>
          <w:szCs w:val="64"/>
        </w:rPr>
        <w:t xml:space="preserve">es </w:t>
      </w:r>
      <w:r w:rsidR="009B3A97" w:rsidRPr="00A42AA2">
        <w:rPr>
          <w:b/>
          <w:color w:val="FF0000"/>
          <w:sz w:val="64"/>
          <w:szCs w:val="64"/>
        </w:rPr>
        <w:t xml:space="preserve"> 16 juin et 7 juillet </w:t>
      </w:r>
    </w:p>
    <w:p w:rsidR="00935512" w:rsidRPr="00A42AA2" w:rsidRDefault="004760D0" w:rsidP="009B3A97">
      <w:pPr>
        <w:spacing w:after="0" w:line="240" w:lineRule="auto"/>
        <w:jc w:val="both"/>
        <w:rPr>
          <w:i/>
          <w:sz w:val="64"/>
          <w:szCs w:val="64"/>
        </w:rPr>
      </w:pPr>
      <w:r w:rsidRPr="00A42AA2">
        <w:rPr>
          <w:i/>
          <w:sz w:val="64"/>
          <w:szCs w:val="64"/>
        </w:rPr>
        <w:t>A</w:t>
      </w:r>
      <w:r w:rsidR="00935512" w:rsidRPr="00A42AA2">
        <w:rPr>
          <w:i/>
          <w:sz w:val="64"/>
          <w:szCs w:val="64"/>
        </w:rPr>
        <w:t>méliorer la sécurité et le confort des aidant</w:t>
      </w:r>
      <w:r w:rsidR="009B3A97" w:rsidRPr="00A42AA2">
        <w:rPr>
          <w:i/>
          <w:sz w:val="64"/>
          <w:szCs w:val="64"/>
        </w:rPr>
        <w:t>s dan</w:t>
      </w:r>
      <w:r w:rsidRPr="00A42AA2">
        <w:rPr>
          <w:i/>
          <w:sz w:val="64"/>
          <w:szCs w:val="64"/>
        </w:rPr>
        <w:t>s les gestes quotidiens</w:t>
      </w:r>
      <w:r w:rsidR="00A8378D" w:rsidRPr="00A42AA2">
        <w:rPr>
          <w:i/>
          <w:sz w:val="64"/>
          <w:szCs w:val="64"/>
        </w:rPr>
        <w:t>.</w:t>
      </w:r>
    </w:p>
    <w:p w:rsidR="004760D0" w:rsidRDefault="00E400BC" w:rsidP="00E400BC">
      <w:pPr>
        <w:spacing w:after="0" w:line="240" w:lineRule="auto"/>
        <w:jc w:val="center"/>
        <w:rPr>
          <w:i/>
          <w:sz w:val="64"/>
          <w:szCs w:val="64"/>
        </w:rPr>
      </w:pPr>
      <w:r w:rsidRPr="00E400BC">
        <w:rPr>
          <w:i/>
          <w:noProof/>
          <w:sz w:val="64"/>
          <w:szCs w:val="64"/>
        </w:rPr>
        <w:drawing>
          <wp:inline distT="0" distB="0" distL="0" distR="0">
            <wp:extent cx="4605655" cy="1838442"/>
            <wp:effectExtent l="19050" t="0" r="4445" b="0"/>
            <wp:docPr id="52" name="Image 10" descr="https://encrypted-tbn2.gstatic.com/images?q=tbn:ANd9GcQb9BDM_AxSDLYDe-FZBFWlZvriy330o2ObpxiCkD_QWTLzoZubA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Qb9BDM_AxSDLYDe-FZBFWlZvriy330o2ObpxiCkD_QWTLzoZubA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81" cy="184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BC6" w:rsidRDefault="00F67BC6" w:rsidP="008322BE">
      <w:pPr>
        <w:spacing w:after="0" w:line="240" w:lineRule="auto"/>
        <w:jc w:val="center"/>
        <w:rPr>
          <w:i/>
          <w:sz w:val="56"/>
          <w:szCs w:val="56"/>
        </w:rPr>
      </w:pPr>
    </w:p>
    <w:p w:rsidR="008322BE" w:rsidRPr="00E400BC" w:rsidRDefault="00F67BC6" w:rsidP="008322BE">
      <w:pPr>
        <w:spacing w:after="0" w:line="240" w:lineRule="auto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I</w:t>
      </w:r>
      <w:r w:rsidR="008322BE" w:rsidRPr="00E400BC">
        <w:rPr>
          <w:i/>
          <w:sz w:val="56"/>
          <w:szCs w:val="56"/>
        </w:rPr>
        <w:t>nscriptions et renseignements avant le 28 mai</w:t>
      </w:r>
    </w:p>
    <w:p w:rsidR="008322BE" w:rsidRPr="00E400BC" w:rsidRDefault="008322BE" w:rsidP="008322BE">
      <w:pPr>
        <w:spacing w:after="0" w:line="240" w:lineRule="auto"/>
        <w:jc w:val="center"/>
        <w:rPr>
          <w:b/>
          <w:color w:val="000000" w:themeColor="text1"/>
          <w:sz w:val="56"/>
          <w:szCs w:val="56"/>
        </w:rPr>
      </w:pPr>
      <w:r w:rsidRPr="00E400BC">
        <w:rPr>
          <w:b/>
          <w:color w:val="000000" w:themeColor="text1"/>
          <w:sz w:val="56"/>
          <w:szCs w:val="56"/>
        </w:rPr>
        <w:t>04 92 71 74 50 de 14h à 18h</w:t>
      </w:r>
    </w:p>
    <w:p w:rsidR="00A8378D" w:rsidRPr="00A42AA2" w:rsidRDefault="008322BE" w:rsidP="004C6FFD">
      <w:pPr>
        <w:spacing w:after="0" w:line="240" w:lineRule="auto"/>
        <w:jc w:val="center"/>
        <w:rPr>
          <w:i/>
          <w:sz w:val="72"/>
          <w:szCs w:val="72"/>
        </w:rPr>
      </w:pPr>
      <w:r w:rsidRPr="00E400BC">
        <w:rPr>
          <w:b/>
          <w:color w:val="000000" w:themeColor="text1"/>
          <w:sz w:val="56"/>
          <w:szCs w:val="56"/>
        </w:rPr>
        <w:t xml:space="preserve">E-mail : </w:t>
      </w:r>
      <w:hyperlink r:id="rId11" w:history="1">
        <w:r w:rsidRPr="00E400BC">
          <w:rPr>
            <w:rStyle w:val="Lienhypertexte"/>
            <w:b/>
            <w:color w:val="000000" w:themeColor="text1"/>
            <w:sz w:val="56"/>
            <w:szCs w:val="56"/>
          </w:rPr>
          <w:t>accueil@apf04.fr</w:t>
        </w:r>
      </w:hyperlink>
      <w:r w:rsidR="00A8378D" w:rsidRPr="00A42AA2">
        <w:rPr>
          <w:noProof/>
          <w:sz w:val="72"/>
          <w:szCs w:val="72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7367270</wp:posOffset>
            </wp:positionH>
            <wp:positionV relativeFrom="paragraph">
              <wp:posOffset>6983730</wp:posOffset>
            </wp:positionV>
            <wp:extent cx="388620" cy="367665"/>
            <wp:effectExtent l="19050" t="0" r="0" b="0"/>
            <wp:wrapNone/>
            <wp:docPr id="8" name="Image 4" descr="arton1546-cac2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on1546-cac2b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676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A8378D" w:rsidRPr="00A42AA2" w:rsidSect="00E400BC">
      <w:headerReference w:type="even" r:id="rId13"/>
      <w:headerReference w:type="default" r:id="rId14"/>
      <w:pgSz w:w="16839" w:h="23814" w:code="8"/>
      <w:pgMar w:top="140" w:right="963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BA" w:rsidRDefault="00BD04BA" w:rsidP="00067DCA">
      <w:pPr>
        <w:spacing w:after="0" w:line="240" w:lineRule="auto"/>
      </w:pPr>
      <w:r>
        <w:separator/>
      </w:r>
    </w:p>
  </w:endnote>
  <w:endnote w:type="continuationSeparator" w:id="0">
    <w:p w:rsidR="00BD04BA" w:rsidRDefault="00BD04BA" w:rsidP="0006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BA" w:rsidRDefault="00BD04BA" w:rsidP="00067DCA">
      <w:pPr>
        <w:spacing w:after="0" w:line="240" w:lineRule="auto"/>
      </w:pPr>
      <w:r>
        <w:separator/>
      </w:r>
    </w:p>
  </w:footnote>
  <w:footnote w:type="continuationSeparator" w:id="0">
    <w:p w:rsidR="00BD04BA" w:rsidRDefault="00BD04BA" w:rsidP="0006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E7" w:rsidRDefault="004259E7" w:rsidP="004259E7">
    <w:pPr>
      <w:pStyle w:val="En-tte"/>
      <w:tabs>
        <w:tab w:val="clear" w:pos="4536"/>
        <w:tab w:val="clear" w:pos="9072"/>
        <w:tab w:val="left" w:pos="5580"/>
      </w:tabs>
    </w:pPr>
    <w:r w:rsidRPr="004259E7">
      <w:rPr>
        <w:sz w:val="24"/>
        <w:szCs w:val="24"/>
      </w:rPr>
      <w:t xml:space="preserve"> </w:t>
    </w: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71" w:rsidRDefault="00E400BC" w:rsidP="00A42AA2">
    <w:pPr>
      <w:pStyle w:val="En-tte"/>
      <w:tabs>
        <w:tab w:val="clear" w:pos="4536"/>
        <w:tab w:val="clear" w:pos="9072"/>
        <w:tab w:val="right" w:pos="11340"/>
      </w:tabs>
      <w:ind w:left="-993" w:right="-709" w:hanging="142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3167380</wp:posOffset>
          </wp:positionH>
          <wp:positionV relativeFrom="paragraph">
            <wp:posOffset>205740</wp:posOffset>
          </wp:positionV>
          <wp:extent cx="1933575" cy="1428750"/>
          <wp:effectExtent l="19050" t="0" r="9525" b="0"/>
          <wp:wrapNone/>
          <wp:docPr id="49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2AA2"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-108585</wp:posOffset>
          </wp:positionV>
          <wp:extent cx="2124075" cy="1828800"/>
          <wp:effectExtent l="19050" t="0" r="9525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8288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A42AA2" w:rsidRPr="00A42AA2">
      <w:rPr>
        <w:noProof/>
      </w:rPr>
      <w:drawing>
        <wp:inline distT="0" distB="0" distL="0" distR="0">
          <wp:extent cx="2400300" cy="2111977"/>
          <wp:effectExtent l="19050" t="0" r="0" b="0"/>
          <wp:docPr id="40" name="Image 7" descr="http://interne.cfdt.fr/content/images_article/11706464519521145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interne.cfdt.fr/content/images_article/1170646451952114518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476" cy="2113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7F71" w:rsidRDefault="002D7F71" w:rsidP="00E400BC">
    <w:pPr>
      <w:pStyle w:val="En-tte"/>
      <w:tabs>
        <w:tab w:val="clear" w:pos="9072"/>
        <w:tab w:val="left" w:pos="6315"/>
      </w:tabs>
      <w:ind w:hanging="142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F0D"/>
    <w:multiLevelType w:val="hybridMultilevel"/>
    <w:tmpl w:val="25825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65148"/>
    <w:multiLevelType w:val="hybridMultilevel"/>
    <w:tmpl w:val="159A20D8"/>
    <w:lvl w:ilvl="0" w:tplc="1D861A3C">
      <w:start w:val="4100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8758F"/>
    <w:multiLevelType w:val="hybridMultilevel"/>
    <w:tmpl w:val="47E816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7066"/>
    <w:multiLevelType w:val="hybridMultilevel"/>
    <w:tmpl w:val="884C3A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D5CB9"/>
    <w:multiLevelType w:val="hybridMultilevel"/>
    <w:tmpl w:val="EC24AEB6"/>
    <w:lvl w:ilvl="0" w:tplc="1D861A3C">
      <w:start w:val="4100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theme="minorBidi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E6845"/>
    <w:multiLevelType w:val="hybridMultilevel"/>
    <w:tmpl w:val="F5B4A718"/>
    <w:lvl w:ilvl="0" w:tplc="1D861A3C">
      <w:start w:val="4100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13ECF"/>
    <w:multiLevelType w:val="hybridMultilevel"/>
    <w:tmpl w:val="175C79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70"/>
    <w:rsid w:val="00034C0E"/>
    <w:rsid w:val="000643AF"/>
    <w:rsid w:val="00064C07"/>
    <w:rsid w:val="00067DCA"/>
    <w:rsid w:val="0009295D"/>
    <w:rsid w:val="000A4F06"/>
    <w:rsid w:val="000A77DD"/>
    <w:rsid w:val="000E4515"/>
    <w:rsid w:val="000F68D7"/>
    <w:rsid w:val="000F6AEC"/>
    <w:rsid w:val="00114453"/>
    <w:rsid w:val="0016015A"/>
    <w:rsid w:val="00171C93"/>
    <w:rsid w:val="0021029B"/>
    <w:rsid w:val="00233A6E"/>
    <w:rsid w:val="00254BB3"/>
    <w:rsid w:val="00264FB0"/>
    <w:rsid w:val="002A4B73"/>
    <w:rsid w:val="002B7554"/>
    <w:rsid w:val="002C1E8D"/>
    <w:rsid w:val="002D7F71"/>
    <w:rsid w:val="00330CEA"/>
    <w:rsid w:val="003957C2"/>
    <w:rsid w:val="0042492F"/>
    <w:rsid w:val="004259E7"/>
    <w:rsid w:val="0043242A"/>
    <w:rsid w:val="00457C68"/>
    <w:rsid w:val="004760D0"/>
    <w:rsid w:val="004C6FFD"/>
    <w:rsid w:val="004E5D62"/>
    <w:rsid w:val="004F46BF"/>
    <w:rsid w:val="00525604"/>
    <w:rsid w:val="00552FA3"/>
    <w:rsid w:val="005C116B"/>
    <w:rsid w:val="005C34D4"/>
    <w:rsid w:val="005D066F"/>
    <w:rsid w:val="005F316D"/>
    <w:rsid w:val="00632EF1"/>
    <w:rsid w:val="00677D5C"/>
    <w:rsid w:val="00697C45"/>
    <w:rsid w:val="006A104B"/>
    <w:rsid w:val="006B2070"/>
    <w:rsid w:val="00752D2D"/>
    <w:rsid w:val="007F768D"/>
    <w:rsid w:val="008212C6"/>
    <w:rsid w:val="00824A54"/>
    <w:rsid w:val="008322BE"/>
    <w:rsid w:val="00885A9C"/>
    <w:rsid w:val="008C4680"/>
    <w:rsid w:val="00935512"/>
    <w:rsid w:val="00994FAF"/>
    <w:rsid w:val="009A569A"/>
    <w:rsid w:val="009B3A97"/>
    <w:rsid w:val="009F3113"/>
    <w:rsid w:val="00A36B33"/>
    <w:rsid w:val="00A37D7F"/>
    <w:rsid w:val="00A42AA2"/>
    <w:rsid w:val="00A8378D"/>
    <w:rsid w:val="00AC6AC0"/>
    <w:rsid w:val="00B5320C"/>
    <w:rsid w:val="00B645A3"/>
    <w:rsid w:val="00B8679B"/>
    <w:rsid w:val="00BD04BA"/>
    <w:rsid w:val="00C81F65"/>
    <w:rsid w:val="00CA55AD"/>
    <w:rsid w:val="00CE12A2"/>
    <w:rsid w:val="00D60871"/>
    <w:rsid w:val="00D924FC"/>
    <w:rsid w:val="00DC12D2"/>
    <w:rsid w:val="00DE15A9"/>
    <w:rsid w:val="00E36E78"/>
    <w:rsid w:val="00E400BC"/>
    <w:rsid w:val="00E80C29"/>
    <w:rsid w:val="00EB35B7"/>
    <w:rsid w:val="00F43C61"/>
    <w:rsid w:val="00F67BC6"/>
    <w:rsid w:val="00F75F86"/>
    <w:rsid w:val="00F80170"/>
    <w:rsid w:val="00F960D1"/>
    <w:rsid w:val="00FA61D1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8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6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7DCA"/>
  </w:style>
  <w:style w:type="paragraph" w:styleId="Pieddepage">
    <w:name w:val="footer"/>
    <w:basedOn w:val="Normal"/>
    <w:link w:val="PieddepageCar"/>
    <w:uiPriority w:val="99"/>
    <w:semiHidden/>
    <w:unhideWhenUsed/>
    <w:rsid w:val="0006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7DCA"/>
  </w:style>
  <w:style w:type="character" w:styleId="Lienhypertexte">
    <w:name w:val="Hyperlink"/>
    <w:basedOn w:val="Policepardfaut"/>
    <w:uiPriority w:val="99"/>
    <w:unhideWhenUsed/>
    <w:rsid w:val="00885A9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35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8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6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7DCA"/>
  </w:style>
  <w:style w:type="paragraph" w:styleId="Pieddepage">
    <w:name w:val="footer"/>
    <w:basedOn w:val="Normal"/>
    <w:link w:val="PieddepageCar"/>
    <w:uiPriority w:val="99"/>
    <w:semiHidden/>
    <w:unhideWhenUsed/>
    <w:rsid w:val="0006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7DCA"/>
  </w:style>
  <w:style w:type="character" w:styleId="Lienhypertexte">
    <w:name w:val="Hyperlink"/>
    <w:basedOn w:val="Policepardfaut"/>
    <w:uiPriority w:val="99"/>
    <w:unhideWhenUsed/>
    <w:rsid w:val="00885A9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3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ccueil@apf04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fr/imgres?imgurl=http://p6.storage.canalblog.com/60/84/814150/60396184.png&amp;imgrefurl=http://www.bienvivresenior.com/content/63-transfert-d-une-personne-dependante&amp;h=369&amp;w=799&amp;tbnid=lsG-ua2BvcM5OM:&amp;zoom=1&amp;docid=0wTlkHj7xM2LoM&amp;ei=gChzU-vRGaKh0QWl4YFA&amp;tbm=isch&amp;iact=rc&amp;uact=3&amp;dur=367&amp;page=3&amp;start=99&amp;ndsp=51&amp;ved=0CFQQrQMwGjh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Murielle</cp:lastModifiedBy>
  <cp:revision>2</cp:revision>
  <cp:lastPrinted>2014-05-14T12:48:00Z</cp:lastPrinted>
  <dcterms:created xsi:type="dcterms:W3CDTF">2014-05-14T13:20:00Z</dcterms:created>
  <dcterms:modified xsi:type="dcterms:W3CDTF">2014-05-14T13:20:00Z</dcterms:modified>
</cp:coreProperties>
</file>